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8D86" w14:textId="77777777" w:rsidR="00336AB3" w:rsidRDefault="00336AB3">
      <w:pPr>
        <w:pStyle w:val="Heading1"/>
        <w:rPr>
          <w:rFonts w:ascii="Calibri" w:hAnsi="Calibri" w:cs="Calibri"/>
        </w:rPr>
      </w:pPr>
      <w:bookmarkStart w:id="0" w:name="configuration-management"/>
      <w:bookmarkStart w:id="1" w:name="content"/>
      <w:r>
        <w:rPr>
          <w:rFonts w:ascii="Calibri" w:hAnsi="Calibri" w:cs="Calibri"/>
        </w:rPr>
        <w:t>Zakaria Benmoulay</w:t>
      </w:r>
    </w:p>
    <w:p w14:paraId="2A3ADB95" w14:textId="012B70C7" w:rsidR="00BD0518" w:rsidRDefault="002E7670">
      <w:pPr>
        <w:pStyle w:val="Heading1"/>
        <w:rPr>
          <w:rFonts w:ascii="Calibri" w:hAnsi="Calibri" w:cs="Calibri"/>
        </w:rPr>
      </w:pPr>
      <w:r w:rsidRPr="002E7670">
        <w:rPr>
          <w:rFonts w:ascii="Calibri" w:hAnsi="Calibri" w:cs="Calibri"/>
        </w:rPr>
        <w:t>Computer</w:t>
      </w:r>
      <w:r>
        <w:rPr>
          <w:rFonts w:ascii="Calibri" w:hAnsi="Calibri" w:cs="Calibri"/>
        </w:rPr>
        <w:t xml:space="preserve"> </w:t>
      </w:r>
      <w:r w:rsidRPr="002E7670">
        <w:rPr>
          <w:rFonts w:ascii="Calibri" w:hAnsi="Calibri" w:cs="Calibri"/>
        </w:rPr>
        <w:t>Science307 - Assignment 3 - Components &amp; User Interface Design</w:t>
      </w:r>
    </w:p>
    <w:p w14:paraId="2D8CCA4C" w14:textId="1E84B57C" w:rsidR="00BD0518" w:rsidRDefault="00BD0518">
      <w:pPr>
        <w:pStyle w:val="Heading1"/>
        <w:rPr>
          <w:rFonts w:ascii="Calibri" w:hAnsi="Calibri" w:cs="Calibri"/>
        </w:rPr>
      </w:pPr>
    </w:p>
    <w:p w14:paraId="643327DE" w14:textId="198D56FA" w:rsidR="00D853C5" w:rsidRDefault="00D853C5" w:rsidP="00D853C5">
      <w:pPr>
        <w:pStyle w:val="BodyText"/>
      </w:pPr>
    </w:p>
    <w:p w14:paraId="5E4E7ACD" w14:textId="03C9FD57" w:rsidR="00D853C5" w:rsidRDefault="00D853C5" w:rsidP="00D853C5">
      <w:pPr>
        <w:pStyle w:val="BodyText"/>
      </w:pPr>
    </w:p>
    <w:p w14:paraId="7708B789" w14:textId="77777777" w:rsidR="00D853C5" w:rsidRPr="00D853C5" w:rsidRDefault="00D853C5" w:rsidP="00D853C5">
      <w:pPr>
        <w:pStyle w:val="BodyText"/>
      </w:pPr>
    </w:p>
    <w:bookmarkEnd w:id="0"/>
    <w:bookmarkEnd w:id="1"/>
    <w:p w14:paraId="5A47EE7B" w14:textId="28B60B03" w:rsidR="00795F97" w:rsidRDefault="00795F97" w:rsidP="00795F97"/>
    <w:p w14:paraId="6AD14A94" w14:textId="7A26FD75" w:rsidR="00B11DF3" w:rsidRDefault="00B11DF3" w:rsidP="00795F97"/>
    <w:p w14:paraId="44D66EB6" w14:textId="716203AC" w:rsidR="00B11DF3" w:rsidRDefault="00B11DF3" w:rsidP="00795F97"/>
    <w:p w14:paraId="5833C93B" w14:textId="55BBBE10" w:rsidR="00B11DF3" w:rsidRDefault="00B11DF3" w:rsidP="00795F97"/>
    <w:p w14:paraId="1E775FA7" w14:textId="649D5C76" w:rsidR="00B11DF3" w:rsidRDefault="00B11DF3" w:rsidP="00795F97"/>
    <w:p w14:paraId="03F1100F" w14:textId="5201C639" w:rsidR="00B11DF3" w:rsidRDefault="00B11DF3" w:rsidP="00795F97"/>
    <w:p w14:paraId="291E4A15" w14:textId="0A0CC526" w:rsidR="00B11DF3" w:rsidRDefault="00B11DF3" w:rsidP="00795F97"/>
    <w:p w14:paraId="26F3FB27" w14:textId="78F6D16B" w:rsidR="00B11DF3" w:rsidRDefault="00B11DF3" w:rsidP="00795F97"/>
    <w:p w14:paraId="2FCCF64D" w14:textId="6511A856" w:rsidR="00B11DF3" w:rsidRDefault="00B11DF3" w:rsidP="00795F97"/>
    <w:p w14:paraId="7173C634" w14:textId="0187A65D" w:rsidR="00B11DF3" w:rsidRDefault="00B11DF3" w:rsidP="00795F97"/>
    <w:p w14:paraId="4C05FFCC" w14:textId="1D330FED" w:rsidR="00B11DF3" w:rsidRDefault="00B11DF3" w:rsidP="00795F97"/>
    <w:p w14:paraId="4AF6BBBB" w14:textId="768CDD75" w:rsidR="00B11DF3" w:rsidRDefault="00B11DF3" w:rsidP="00795F97"/>
    <w:p w14:paraId="1518BA42" w14:textId="70AE270D" w:rsidR="00B11DF3" w:rsidRDefault="00B11DF3" w:rsidP="00795F97"/>
    <w:p w14:paraId="641D1CF3" w14:textId="4BEC809A" w:rsidR="00B11DF3" w:rsidRDefault="00B11DF3" w:rsidP="00795F97"/>
    <w:p w14:paraId="4B0E641E" w14:textId="0223BA61" w:rsidR="00B11DF3" w:rsidRDefault="00B11DF3" w:rsidP="00795F97"/>
    <w:p w14:paraId="2FB1C8CC" w14:textId="5270FE5F" w:rsidR="00B11DF3" w:rsidRDefault="00B11DF3" w:rsidP="00795F97"/>
    <w:p w14:paraId="53DB5F32" w14:textId="21DFF574" w:rsidR="00B11DF3" w:rsidRDefault="00B11DF3" w:rsidP="00795F97"/>
    <w:p w14:paraId="7CB2E231" w14:textId="2A7B9317" w:rsidR="00B11DF3" w:rsidRDefault="00C16002" w:rsidP="00795F97">
      <w:pPr>
        <w:rPr>
          <w:rFonts w:ascii="Calibri" w:hAnsi="Calibri"/>
          <w:color w:val="215E99" w:themeColor="text2" w:themeTint="BF"/>
          <w:sz w:val="40"/>
          <w:szCs w:val="40"/>
        </w:rPr>
      </w:pPr>
      <w:r w:rsidRPr="00C16002">
        <w:rPr>
          <w:rFonts w:ascii="Calibri" w:hAnsi="Calibri"/>
          <w:color w:val="215E99" w:themeColor="text2" w:themeTint="BF"/>
          <w:sz w:val="40"/>
          <w:szCs w:val="40"/>
        </w:rPr>
        <w:lastRenderedPageBreak/>
        <w:t>Data Flow Diagram:</w:t>
      </w:r>
    </w:p>
    <w:p w14:paraId="61C6A52E" w14:textId="1CBBCF06" w:rsidR="007628F4" w:rsidRDefault="007628F4" w:rsidP="00795F97">
      <w:pPr>
        <w:rPr>
          <w:rFonts w:ascii="Calibri" w:hAnsi="Calibri"/>
          <w:color w:val="215E99" w:themeColor="text2" w:themeTint="BF"/>
          <w:sz w:val="40"/>
          <w:szCs w:val="40"/>
        </w:rPr>
      </w:pPr>
    </w:p>
    <w:p w14:paraId="6C01CF93" w14:textId="492C6E3A" w:rsidR="007628F4" w:rsidRDefault="006040AA" w:rsidP="00795F97">
      <w:pPr>
        <w:rPr>
          <w:rFonts w:ascii="Calibri" w:hAnsi="Calibri"/>
          <w:color w:val="215E99" w:themeColor="text2" w:themeTint="BF"/>
          <w:sz w:val="40"/>
          <w:szCs w:val="40"/>
        </w:rPr>
      </w:pPr>
      <w:r>
        <w:rPr>
          <w:rFonts w:ascii="Calibri" w:hAnsi="Calibri"/>
          <w:noProof/>
          <w:color w:val="0E2841" w:themeColor="text2"/>
          <w:sz w:val="40"/>
          <w:szCs w:val="40"/>
        </w:rPr>
        <w:drawing>
          <wp:inline distT="0" distB="0" distL="0" distR="0" wp14:anchorId="488D7572" wp14:editId="3E379477">
            <wp:extent cx="5943600" cy="4827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5-09-18 at 12.19.55 PM.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827905"/>
                    </a:xfrm>
                    <a:prstGeom prst="rect">
                      <a:avLst/>
                    </a:prstGeom>
                  </pic:spPr>
                </pic:pic>
              </a:graphicData>
            </a:graphic>
          </wp:inline>
        </w:drawing>
      </w:r>
    </w:p>
    <w:p w14:paraId="3D686697" w14:textId="693492A8" w:rsidR="007628F4" w:rsidRDefault="007628F4" w:rsidP="00795F97">
      <w:pPr>
        <w:rPr>
          <w:rFonts w:ascii="Calibri" w:hAnsi="Calibri"/>
          <w:color w:val="215E99" w:themeColor="text2" w:themeTint="BF"/>
          <w:sz w:val="40"/>
          <w:szCs w:val="40"/>
        </w:rPr>
      </w:pPr>
    </w:p>
    <w:p w14:paraId="399D6332" w14:textId="0CE2786F" w:rsidR="0008151F" w:rsidRPr="0008151F" w:rsidRDefault="0008151F" w:rsidP="0008151F">
      <w:pPr>
        <w:rPr>
          <w:rFonts w:ascii="Calibri" w:hAnsi="Calibri"/>
          <w:color w:val="000000" w:themeColor="text1"/>
          <w:sz w:val="22"/>
          <w:szCs w:val="22"/>
        </w:rPr>
      </w:pPr>
      <w:r w:rsidRPr="0008151F">
        <w:rPr>
          <w:rFonts w:ascii="Calibri" w:hAnsi="Calibri"/>
          <w:color w:val="000000" w:themeColor="text1"/>
          <w:sz w:val="22"/>
          <w:szCs w:val="22"/>
        </w:rPr>
        <w:t>This diagram illustrates the data flow between the Home Owner and the Smart Thermostat System, which is comprised of several key components that work together.</w:t>
      </w:r>
    </w:p>
    <w:p w14:paraId="43B47951" w14:textId="6733046D" w:rsidR="0008151F" w:rsidRPr="0008151F" w:rsidRDefault="0008151F" w:rsidP="0008151F">
      <w:pPr>
        <w:rPr>
          <w:rFonts w:ascii="Calibri" w:hAnsi="Calibri"/>
          <w:color w:val="000000" w:themeColor="text1"/>
          <w:sz w:val="22"/>
          <w:szCs w:val="22"/>
        </w:rPr>
      </w:pPr>
      <w:r w:rsidRPr="0008151F">
        <w:rPr>
          <w:rFonts w:ascii="Calibri" w:hAnsi="Calibri"/>
          <w:color w:val="000000" w:themeColor="text1"/>
          <w:sz w:val="22"/>
          <w:szCs w:val="22"/>
        </w:rPr>
        <w:t>The main flow is:</w:t>
      </w:r>
    </w:p>
    <w:p w14:paraId="57507A66" w14:textId="000CB400" w:rsidR="0008151F" w:rsidRPr="0008151F" w:rsidRDefault="0008151F" w:rsidP="0008151F">
      <w:pPr>
        <w:pStyle w:val="ListParagraph"/>
        <w:numPr>
          <w:ilvl w:val="0"/>
          <w:numId w:val="7"/>
        </w:numPr>
        <w:rPr>
          <w:rFonts w:ascii="Calibri" w:hAnsi="Calibri"/>
          <w:color w:val="000000" w:themeColor="text1"/>
          <w:sz w:val="22"/>
          <w:szCs w:val="22"/>
        </w:rPr>
      </w:pPr>
      <w:r w:rsidRPr="0008151F">
        <w:rPr>
          <w:rFonts w:ascii="Calibri" w:hAnsi="Calibri"/>
          <w:color w:val="000000" w:themeColor="text1"/>
          <w:sz w:val="22"/>
          <w:szCs w:val="22"/>
        </w:rPr>
        <w:t>The Actor/Home Owner interacts with an Electronic Device or App to view the current temperature and provide inputs.</w:t>
      </w:r>
    </w:p>
    <w:p w14:paraId="200B82FC" w14:textId="655F35D8" w:rsidR="0008151F" w:rsidRPr="0008151F" w:rsidRDefault="0008151F" w:rsidP="0008151F">
      <w:pPr>
        <w:pStyle w:val="ListParagraph"/>
        <w:numPr>
          <w:ilvl w:val="0"/>
          <w:numId w:val="7"/>
        </w:numPr>
        <w:rPr>
          <w:rFonts w:ascii="Calibri" w:hAnsi="Calibri"/>
          <w:color w:val="000000" w:themeColor="text1"/>
          <w:sz w:val="22"/>
          <w:szCs w:val="22"/>
        </w:rPr>
      </w:pPr>
      <w:r w:rsidRPr="0008151F">
        <w:rPr>
          <w:rFonts w:ascii="Calibri" w:hAnsi="Calibri"/>
          <w:color w:val="000000" w:themeColor="text1"/>
          <w:sz w:val="22"/>
          <w:szCs w:val="22"/>
        </w:rPr>
        <w:t>This device communicates over the Internet Gateway / Local Home Network to send and receive data.</w:t>
      </w:r>
    </w:p>
    <w:p w14:paraId="74ACCE64" w14:textId="68A3BE0D" w:rsidR="0008151F" w:rsidRPr="0008151F" w:rsidRDefault="0008151F" w:rsidP="0008151F">
      <w:pPr>
        <w:pStyle w:val="ListParagraph"/>
        <w:numPr>
          <w:ilvl w:val="0"/>
          <w:numId w:val="7"/>
        </w:numPr>
        <w:rPr>
          <w:rFonts w:ascii="Calibri" w:hAnsi="Calibri"/>
          <w:color w:val="000000" w:themeColor="text1"/>
          <w:sz w:val="22"/>
          <w:szCs w:val="22"/>
        </w:rPr>
      </w:pPr>
      <w:r w:rsidRPr="0008151F">
        <w:rPr>
          <w:rFonts w:ascii="Calibri" w:hAnsi="Calibri"/>
          <w:color w:val="000000" w:themeColor="text1"/>
          <w:sz w:val="22"/>
          <w:szCs w:val="22"/>
        </w:rPr>
        <w:t>The network connects to a central Database which stores and retrieves data.</w:t>
      </w:r>
    </w:p>
    <w:p w14:paraId="2476D228" w14:textId="77777777" w:rsidR="0008151F" w:rsidRPr="0008151F" w:rsidRDefault="0008151F" w:rsidP="0008151F">
      <w:pPr>
        <w:rPr>
          <w:rFonts w:ascii="Calibri" w:hAnsi="Calibri"/>
          <w:color w:val="000000" w:themeColor="text1"/>
          <w:sz w:val="22"/>
          <w:szCs w:val="22"/>
        </w:rPr>
      </w:pPr>
    </w:p>
    <w:p w14:paraId="44ABEFF1" w14:textId="2ACF1C67" w:rsidR="0008151F" w:rsidRPr="0008151F" w:rsidRDefault="0008151F" w:rsidP="0008151F">
      <w:pPr>
        <w:pStyle w:val="ListParagraph"/>
        <w:numPr>
          <w:ilvl w:val="0"/>
          <w:numId w:val="7"/>
        </w:numPr>
        <w:rPr>
          <w:rFonts w:ascii="Calibri" w:hAnsi="Calibri"/>
          <w:color w:val="000000" w:themeColor="text1"/>
          <w:sz w:val="22"/>
          <w:szCs w:val="22"/>
        </w:rPr>
      </w:pPr>
      <w:r w:rsidRPr="0008151F">
        <w:rPr>
          <w:rFonts w:ascii="Calibri" w:hAnsi="Calibri"/>
          <w:color w:val="000000" w:themeColor="text1"/>
          <w:sz w:val="22"/>
          <w:szCs w:val="22"/>
        </w:rPr>
        <w:lastRenderedPageBreak/>
        <w:t>The core of the system is the Smart Thermostat, which performs several key functions:</w:t>
      </w:r>
    </w:p>
    <w:p w14:paraId="6E851307" w14:textId="796F6446" w:rsidR="0008151F" w:rsidRPr="0008151F" w:rsidRDefault="0008151F" w:rsidP="0008151F">
      <w:pPr>
        <w:pStyle w:val="ListParagraph"/>
        <w:numPr>
          <w:ilvl w:val="0"/>
          <w:numId w:val="8"/>
        </w:numPr>
        <w:rPr>
          <w:rFonts w:ascii="Calibri" w:hAnsi="Calibri"/>
          <w:color w:val="000000" w:themeColor="text1"/>
          <w:sz w:val="22"/>
          <w:szCs w:val="22"/>
        </w:rPr>
      </w:pPr>
      <w:r w:rsidRPr="0008151F">
        <w:rPr>
          <w:rFonts w:ascii="Calibri" w:hAnsi="Calibri"/>
          <w:color w:val="000000" w:themeColor="text1"/>
          <w:sz w:val="22"/>
          <w:szCs w:val="22"/>
        </w:rPr>
        <w:t>It reads temperature from Sensors.</w:t>
      </w:r>
    </w:p>
    <w:p w14:paraId="37217D0C" w14:textId="7660FD40" w:rsidR="0008151F" w:rsidRPr="0008151F" w:rsidRDefault="0008151F" w:rsidP="0008151F">
      <w:pPr>
        <w:pStyle w:val="ListParagraph"/>
        <w:numPr>
          <w:ilvl w:val="0"/>
          <w:numId w:val="8"/>
        </w:numPr>
        <w:rPr>
          <w:rFonts w:ascii="Calibri" w:hAnsi="Calibri"/>
          <w:color w:val="000000" w:themeColor="text1"/>
          <w:sz w:val="22"/>
          <w:szCs w:val="22"/>
        </w:rPr>
      </w:pPr>
      <w:r w:rsidRPr="0008151F">
        <w:rPr>
          <w:rFonts w:ascii="Calibri" w:hAnsi="Calibri"/>
          <w:color w:val="000000" w:themeColor="text1"/>
          <w:sz w:val="22"/>
          <w:szCs w:val="22"/>
        </w:rPr>
        <w:t>It sends sensor data to be stored.</w:t>
      </w:r>
    </w:p>
    <w:p w14:paraId="6311CF84" w14:textId="4A6DF1FA" w:rsidR="0008151F" w:rsidRPr="0008151F" w:rsidRDefault="0008151F" w:rsidP="0008151F">
      <w:pPr>
        <w:pStyle w:val="ListParagraph"/>
        <w:numPr>
          <w:ilvl w:val="0"/>
          <w:numId w:val="8"/>
        </w:numPr>
        <w:rPr>
          <w:rFonts w:ascii="Calibri" w:hAnsi="Calibri"/>
          <w:color w:val="000000" w:themeColor="text1"/>
          <w:sz w:val="22"/>
          <w:szCs w:val="22"/>
        </w:rPr>
      </w:pPr>
      <w:r w:rsidRPr="0008151F">
        <w:rPr>
          <w:rFonts w:ascii="Calibri" w:hAnsi="Calibri"/>
          <w:color w:val="000000" w:themeColor="text1"/>
          <w:sz w:val="22"/>
          <w:szCs w:val="22"/>
        </w:rPr>
        <w:t>It switches the state (On/Off, Cooling/Heating) of the HVAC system.</w:t>
      </w:r>
    </w:p>
    <w:p w14:paraId="32DEC630" w14:textId="58A65941" w:rsidR="0008151F" w:rsidRPr="0008151F" w:rsidRDefault="0008151F" w:rsidP="0008151F">
      <w:pPr>
        <w:pStyle w:val="ListParagraph"/>
        <w:numPr>
          <w:ilvl w:val="0"/>
          <w:numId w:val="8"/>
        </w:numPr>
        <w:rPr>
          <w:rFonts w:ascii="Calibri" w:hAnsi="Calibri"/>
          <w:color w:val="000000" w:themeColor="text1"/>
          <w:sz w:val="22"/>
          <w:szCs w:val="22"/>
        </w:rPr>
      </w:pPr>
      <w:r w:rsidRPr="0008151F">
        <w:rPr>
          <w:rFonts w:ascii="Calibri" w:hAnsi="Calibri"/>
          <w:color w:val="000000" w:themeColor="text1"/>
          <w:sz w:val="22"/>
          <w:szCs w:val="22"/>
        </w:rPr>
        <w:t>It also sends state data and receives data from the network/database.</w:t>
      </w:r>
    </w:p>
    <w:p w14:paraId="20EB3523" w14:textId="6F5BDFA8" w:rsidR="007628F4" w:rsidRPr="0008151F" w:rsidRDefault="0008151F" w:rsidP="0008151F">
      <w:pPr>
        <w:rPr>
          <w:rFonts w:ascii="Calibri" w:hAnsi="Calibri"/>
          <w:color w:val="000000" w:themeColor="text1"/>
          <w:sz w:val="22"/>
          <w:szCs w:val="22"/>
        </w:rPr>
      </w:pPr>
      <w:r w:rsidRPr="0008151F">
        <w:rPr>
          <w:rFonts w:ascii="Calibri" w:hAnsi="Calibri"/>
          <w:color w:val="000000" w:themeColor="text1"/>
          <w:sz w:val="22"/>
          <w:szCs w:val="22"/>
        </w:rPr>
        <w:t xml:space="preserve">In </w:t>
      </w:r>
      <w:r>
        <w:rPr>
          <w:rFonts w:ascii="Calibri" w:hAnsi="Calibri"/>
          <w:color w:val="000000" w:themeColor="text1"/>
          <w:sz w:val="22"/>
          <w:szCs w:val="22"/>
        </w:rPr>
        <w:t>summary</w:t>
      </w:r>
      <w:r w:rsidRPr="0008151F">
        <w:rPr>
          <w:rFonts w:ascii="Calibri" w:hAnsi="Calibri"/>
          <w:color w:val="000000" w:themeColor="text1"/>
          <w:sz w:val="22"/>
          <w:szCs w:val="22"/>
        </w:rPr>
        <w:t>, the diagram shows how a user's command flows through a network to a database, which instructs the smart thermostat to control the HVAC system based on data it collects from sensors.</w:t>
      </w:r>
    </w:p>
    <w:p w14:paraId="45A74F84" w14:textId="77777777" w:rsidR="0008151F" w:rsidRDefault="0008151F" w:rsidP="00795F97">
      <w:pPr>
        <w:rPr>
          <w:rFonts w:ascii="Calibri" w:hAnsi="Calibri"/>
          <w:color w:val="215E99" w:themeColor="text2" w:themeTint="BF"/>
          <w:sz w:val="40"/>
          <w:szCs w:val="40"/>
        </w:rPr>
      </w:pPr>
    </w:p>
    <w:p w14:paraId="766A75A1" w14:textId="3A7D31AC" w:rsidR="007628F4" w:rsidRDefault="007628F4" w:rsidP="007628F4">
      <w:pPr>
        <w:rPr>
          <w:rFonts w:ascii="Calibri" w:hAnsi="Calibri"/>
          <w:color w:val="215E99" w:themeColor="text2" w:themeTint="BF"/>
          <w:sz w:val="40"/>
          <w:szCs w:val="40"/>
        </w:rPr>
      </w:pPr>
      <w:r>
        <w:rPr>
          <w:rFonts w:ascii="Calibri" w:hAnsi="Calibri"/>
          <w:color w:val="215E99" w:themeColor="text2" w:themeTint="BF"/>
          <w:sz w:val="40"/>
          <w:szCs w:val="40"/>
        </w:rPr>
        <w:t>State</w:t>
      </w:r>
      <w:r w:rsidRPr="00C16002">
        <w:rPr>
          <w:rFonts w:ascii="Calibri" w:hAnsi="Calibri"/>
          <w:color w:val="215E99" w:themeColor="text2" w:themeTint="BF"/>
          <w:sz w:val="40"/>
          <w:szCs w:val="40"/>
        </w:rPr>
        <w:t xml:space="preserve"> Diagram:</w:t>
      </w:r>
    </w:p>
    <w:p w14:paraId="28067453" w14:textId="62ABB25A" w:rsidR="00C16002" w:rsidRDefault="00DE5FA0" w:rsidP="00795F97">
      <w:pPr>
        <w:rPr>
          <w:rFonts w:ascii="Calibri" w:hAnsi="Calibri"/>
          <w:noProof/>
          <w:color w:val="0E2841" w:themeColor="text2"/>
          <w:sz w:val="40"/>
          <w:szCs w:val="40"/>
        </w:rPr>
      </w:pPr>
      <w:r>
        <w:rPr>
          <w:rFonts w:ascii="Calibri" w:hAnsi="Calibri"/>
          <w:noProof/>
          <w:color w:val="0E2841" w:themeColor="text2"/>
          <w:sz w:val="40"/>
          <w:szCs w:val="40"/>
        </w:rPr>
        <w:drawing>
          <wp:inline distT="0" distB="0" distL="0" distR="0" wp14:anchorId="520F93F9" wp14:editId="1E133A2E">
            <wp:extent cx="5943600" cy="3917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9-18 at 11.38.45 A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917950"/>
                    </a:xfrm>
                    <a:prstGeom prst="rect">
                      <a:avLst/>
                    </a:prstGeom>
                  </pic:spPr>
                </pic:pic>
              </a:graphicData>
            </a:graphic>
          </wp:inline>
        </w:drawing>
      </w:r>
    </w:p>
    <w:p w14:paraId="6FE61703" w14:textId="690DB2A4" w:rsidR="00DE5FA0" w:rsidRDefault="00DE5FA0" w:rsidP="00DE5FA0">
      <w:pPr>
        <w:rPr>
          <w:rFonts w:ascii="Calibri" w:hAnsi="Calibri"/>
          <w:noProof/>
          <w:color w:val="0E2841" w:themeColor="text2"/>
          <w:sz w:val="40"/>
          <w:szCs w:val="40"/>
        </w:rPr>
      </w:pPr>
    </w:p>
    <w:p w14:paraId="4D8B34CA" w14:textId="32A02033" w:rsidR="00DE5FA0" w:rsidRDefault="00DE5FA0" w:rsidP="00DE5FA0">
      <w:pPr>
        <w:rPr>
          <w:rFonts w:ascii="Calibri" w:hAnsi="Calibri"/>
          <w:color w:val="000000" w:themeColor="text1"/>
        </w:rPr>
      </w:pPr>
      <w:r>
        <w:rPr>
          <w:rFonts w:ascii="Calibri" w:hAnsi="Calibri"/>
          <w:color w:val="000000" w:themeColor="text1"/>
        </w:rPr>
        <w:t>In this State diagram we see that t</w:t>
      </w:r>
      <w:r w:rsidRPr="00DE5FA0">
        <w:rPr>
          <w:rFonts w:ascii="Calibri" w:hAnsi="Calibri"/>
          <w:color w:val="000000" w:themeColor="text1"/>
        </w:rPr>
        <w:t>he thermostat control system begins in an initial state before automatically transitioning to Idle, where it remains inactive. When the environment becomes too hot or too cold, it transitions to the Cooling or Heating state</w:t>
      </w:r>
      <w:r>
        <w:rPr>
          <w:rFonts w:ascii="Calibri" w:hAnsi="Calibri"/>
          <w:color w:val="000000" w:themeColor="text1"/>
        </w:rPr>
        <w:t xml:space="preserve">. </w:t>
      </w:r>
      <w:r w:rsidRPr="00DE5FA0">
        <w:rPr>
          <w:rFonts w:ascii="Calibri" w:hAnsi="Calibri"/>
          <w:color w:val="000000" w:themeColor="text1"/>
        </w:rPr>
        <w:t>The Heating state contains nested sub</w:t>
      </w:r>
      <w:r>
        <w:rPr>
          <w:rFonts w:ascii="Calibri" w:hAnsi="Calibri"/>
          <w:color w:val="000000" w:themeColor="text1"/>
        </w:rPr>
        <w:t>-</w:t>
      </w:r>
      <w:r w:rsidRPr="00DE5FA0">
        <w:rPr>
          <w:rFonts w:ascii="Calibri" w:hAnsi="Calibri"/>
          <w:color w:val="000000" w:themeColor="text1"/>
        </w:rPr>
        <w:t>states: it first enters an Activating phase, then transitions to Active. Both Heating and Cooling states return to Idle once the desired temperature is reached</w:t>
      </w:r>
      <w:r>
        <w:rPr>
          <w:rFonts w:ascii="Calibri" w:hAnsi="Calibri"/>
          <w:color w:val="000000" w:themeColor="text1"/>
        </w:rPr>
        <w:t xml:space="preserve">. </w:t>
      </w:r>
      <w:r w:rsidRPr="00DE5FA0">
        <w:rPr>
          <w:rFonts w:ascii="Calibri" w:hAnsi="Calibri"/>
          <w:color w:val="000000" w:themeColor="text1"/>
        </w:rPr>
        <w:t>The system may also proceed to a final state from Cooling if it becomes too cold. This design illustrates state transitions, nested states, actions during transitions</w:t>
      </w:r>
      <w:r>
        <w:rPr>
          <w:rFonts w:ascii="Calibri" w:hAnsi="Calibri"/>
          <w:color w:val="000000" w:themeColor="text1"/>
        </w:rPr>
        <w:t xml:space="preserve"> with a start of cycle / end of Cycle.</w:t>
      </w:r>
    </w:p>
    <w:p w14:paraId="36EC6B46" w14:textId="0315FD0A" w:rsidR="0008151F" w:rsidRDefault="0008151F" w:rsidP="0008151F">
      <w:pPr>
        <w:rPr>
          <w:rFonts w:ascii="Calibri" w:hAnsi="Calibri"/>
          <w:color w:val="215E99" w:themeColor="text2" w:themeTint="BF"/>
          <w:sz w:val="40"/>
          <w:szCs w:val="40"/>
        </w:rPr>
      </w:pPr>
      <w:r>
        <w:rPr>
          <w:rFonts w:ascii="Calibri" w:hAnsi="Calibri"/>
          <w:color w:val="215E99" w:themeColor="text2" w:themeTint="BF"/>
          <w:sz w:val="40"/>
          <w:szCs w:val="40"/>
        </w:rPr>
        <w:lastRenderedPageBreak/>
        <w:t xml:space="preserve">Activity </w:t>
      </w:r>
      <w:r w:rsidRPr="00C16002">
        <w:rPr>
          <w:rFonts w:ascii="Calibri" w:hAnsi="Calibri"/>
          <w:color w:val="215E99" w:themeColor="text2" w:themeTint="BF"/>
          <w:sz w:val="40"/>
          <w:szCs w:val="40"/>
        </w:rPr>
        <w:t>Diagram</w:t>
      </w:r>
      <w:r w:rsidRPr="00C16002">
        <w:rPr>
          <w:rFonts w:ascii="Calibri" w:hAnsi="Calibri"/>
          <w:color w:val="215E99" w:themeColor="text2" w:themeTint="BF"/>
          <w:sz w:val="40"/>
          <w:szCs w:val="40"/>
        </w:rPr>
        <w:t>:</w:t>
      </w:r>
    </w:p>
    <w:p w14:paraId="44001B38" w14:textId="003A6E75" w:rsidR="0008151F" w:rsidRDefault="0008151F" w:rsidP="0008151F">
      <w:pPr>
        <w:jc w:val="center"/>
        <w:rPr>
          <w:rFonts w:ascii="Calibri" w:hAnsi="Calibri"/>
          <w:color w:val="000000" w:themeColor="text1"/>
        </w:rPr>
      </w:pPr>
      <w:r>
        <w:rPr>
          <w:rFonts w:ascii="Calibri" w:hAnsi="Calibri"/>
          <w:noProof/>
          <w:color w:val="000000" w:themeColor="text1"/>
        </w:rPr>
        <w:drawing>
          <wp:inline distT="0" distB="0" distL="0" distR="0" wp14:anchorId="6A421F8F" wp14:editId="4D67F7B2">
            <wp:extent cx="3813908" cy="75405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9-18 at 12.45.30 PM.png"/>
                    <pic:cNvPicPr/>
                  </pic:nvPicPr>
                  <pic:blipFill>
                    <a:blip r:embed="rId9">
                      <a:extLst>
                        <a:ext uri="{28A0092B-C50C-407E-A947-70E740481C1C}">
                          <a14:useLocalDpi xmlns:a14="http://schemas.microsoft.com/office/drawing/2010/main" val="0"/>
                        </a:ext>
                      </a:extLst>
                    </a:blip>
                    <a:stretch>
                      <a:fillRect/>
                    </a:stretch>
                  </pic:blipFill>
                  <pic:spPr>
                    <a:xfrm>
                      <a:off x="0" y="0"/>
                      <a:ext cx="3813908" cy="7540541"/>
                    </a:xfrm>
                    <a:prstGeom prst="rect">
                      <a:avLst/>
                    </a:prstGeom>
                  </pic:spPr>
                </pic:pic>
              </a:graphicData>
            </a:graphic>
          </wp:inline>
        </w:drawing>
      </w:r>
    </w:p>
    <w:p w14:paraId="5CAC38A6" w14:textId="4269CF76" w:rsidR="0087077E" w:rsidRDefault="0087077E" w:rsidP="0087077E">
      <w:pPr>
        <w:rPr>
          <w:rFonts w:ascii="Calibri" w:hAnsi="Calibri"/>
          <w:color w:val="000000" w:themeColor="text1"/>
        </w:rPr>
      </w:pPr>
      <w:r>
        <w:rPr>
          <w:rFonts w:ascii="Calibri" w:hAnsi="Calibri"/>
          <w:color w:val="000000" w:themeColor="text1"/>
        </w:rPr>
        <w:lastRenderedPageBreak/>
        <w:t xml:space="preserve">The Activity diagram illustrates the workflow starting from the Actor setting the thermostat through a device or an app, which processes the command and sends it via the internet </w:t>
      </w:r>
      <w:proofErr w:type="gramStart"/>
      <w:r>
        <w:rPr>
          <w:rFonts w:ascii="Calibri" w:hAnsi="Calibri"/>
          <w:color w:val="000000" w:themeColor="text1"/>
        </w:rPr>
        <w:t>( https</w:t>
      </w:r>
      <w:proofErr w:type="gramEnd"/>
      <w:r>
        <w:rPr>
          <w:rFonts w:ascii="Calibri" w:hAnsi="Calibri"/>
          <w:color w:val="000000" w:themeColor="text1"/>
        </w:rPr>
        <w:t xml:space="preserve">/ local home http) via the internet gateway. </w:t>
      </w:r>
      <w:r w:rsidRPr="0087077E">
        <w:rPr>
          <w:rFonts w:ascii="Calibri" w:hAnsi="Calibri"/>
          <w:color w:val="000000" w:themeColor="text1"/>
        </w:rPr>
        <w:t xml:space="preserve">The system then executes parallel activities: reading temperature data from sensors and retrieving/storing data in the database. Based on the collected sensor data, the system </w:t>
      </w:r>
      <w:proofErr w:type="gramStart"/>
      <w:r w:rsidRPr="0087077E">
        <w:rPr>
          <w:rFonts w:ascii="Calibri" w:hAnsi="Calibri"/>
          <w:color w:val="000000" w:themeColor="text1"/>
        </w:rPr>
        <w:t>makes a decision</w:t>
      </w:r>
      <w:proofErr w:type="gramEnd"/>
      <w:r w:rsidRPr="0087077E">
        <w:rPr>
          <w:rFonts w:ascii="Calibri" w:hAnsi="Calibri"/>
          <w:color w:val="000000" w:themeColor="text1"/>
        </w:rPr>
        <w:t xml:space="preserve"> about temperature control needs - if heating is required, it switches the HVAC to heating mode; if cooling is needed, it activates cooling mode; otherwise, it maintains the current temperature</w:t>
      </w:r>
      <w:r>
        <w:rPr>
          <w:rFonts w:ascii="Calibri" w:hAnsi="Calibri"/>
          <w:color w:val="000000" w:themeColor="text1"/>
        </w:rPr>
        <w:t>. After executing the necessary actions, the system sends data to display the current temperatures to the user, creating a continuous automated and monitored cycle until the system is shut down.</w:t>
      </w:r>
    </w:p>
    <w:p w14:paraId="7048C119" w14:textId="3FB49A5B" w:rsidR="00A97012" w:rsidRDefault="00A97012" w:rsidP="0087077E">
      <w:pPr>
        <w:rPr>
          <w:rFonts w:ascii="Calibri" w:hAnsi="Calibri"/>
          <w:color w:val="000000" w:themeColor="text1"/>
        </w:rPr>
      </w:pPr>
    </w:p>
    <w:p w14:paraId="0E926948" w14:textId="21DDA8EE" w:rsidR="00DB06EA" w:rsidRDefault="00DB06EA" w:rsidP="0087077E">
      <w:pPr>
        <w:rPr>
          <w:rFonts w:ascii="Calibri" w:hAnsi="Calibri"/>
          <w:color w:val="000000" w:themeColor="text1"/>
        </w:rPr>
      </w:pPr>
    </w:p>
    <w:p w14:paraId="4FA667A9" w14:textId="3DE396E3" w:rsidR="00DB06EA" w:rsidRDefault="00DB06EA" w:rsidP="0087077E">
      <w:pPr>
        <w:rPr>
          <w:rFonts w:ascii="Calibri" w:hAnsi="Calibri"/>
          <w:color w:val="000000" w:themeColor="text1"/>
        </w:rPr>
      </w:pPr>
    </w:p>
    <w:p w14:paraId="5F2049CC" w14:textId="74BBEDF3" w:rsidR="00DB06EA" w:rsidRDefault="00DB06EA" w:rsidP="0087077E">
      <w:pPr>
        <w:rPr>
          <w:rFonts w:ascii="Calibri" w:hAnsi="Calibri"/>
          <w:color w:val="000000" w:themeColor="text1"/>
        </w:rPr>
      </w:pPr>
    </w:p>
    <w:p w14:paraId="68A4711F" w14:textId="07949732" w:rsidR="00DB06EA" w:rsidRDefault="00DB06EA" w:rsidP="0087077E">
      <w:pPr>
        <w:rPr>
          <w:rFonts w:ascii="Calibri" w:hAnsi="Calibri"/>
          <w:color w:val="000000" w:themeColor="text1"/>
        </w:rPr>
      </w:pPr>
    </w:p>
    <w:p w14:paraId="6A78FFFA" w14:textId="3F00F71B" w:rsidR="00DB06EA" w:rsidRDefault="00DB06EA" w:rsidP="0087077E">
      <w:pPr>
        <w:rPr>
          <w:rFonts w:ascii="Calibri" w:hAnsi="Calibri"/>
          <w:color w:val="000000" w:themeColor="text1"/>
        </w:rPr>
      </w:pPr>
    </w:p>
    <w:p w14:paraId="2314A61F" w14:textId="6A35A889" w:rsidR="00DB06EA" w:rsidRDefault="00DB06EA" w:rsidP="0087077E">
      <w:pPr>
        <w:rPr>
          <w:rFonts w:ascii="Calibri" w:hAnsi="Calibri"/>
          <w:color w:val="000000" w:themeColor="text1"/>
        </w:rPr>
      </w:pPr>
    </w:p>
    <w:p w14:paraId="278F6F3B" w14:textId="44AAEDA5" w:rsidR="00DB06EA" w:rsidRDefault="00DB06EA" w:rsidP="0087077E">
      <w:pPr>
        <w:rPr>
          <w:rFonts w:ascii="Calibri" w:hAnsi="Calibri"/>
          <w:color w:val="000000" w:themeColor="text1"/>
        </w:rPr>
      </w:pPr>
    </w:p>
    <w:p w14:paraId="6C6BAA28" w14:textId="796BAADA" w:rsidR="00DB06EA" w:rsidRDefault="00DB06EA" w:rsidP="0087077E">
      <w:pPr>
        <w:rPr>
          <w:rFonts w:ascii="Calibri" w:hAnsi="Calibri"/>
          <w:color w:val="000000" w:themeColor="text1"/>
        </w:rPr>
      </w:pPr>
    </w:p>
    <w:p w14:paraId="328663CF" w14:textId="68AFC45A" w:rsidR="00DB06EA" w:rsidRDefault="00DB06EA" w:rsidP="0087077E">
      <w:pPr>
        <w:rPr>
          <w:rFonts w:ascii="Calibri" w:hAnsi="Calibri"/>
          <w:color w:val="000000" w:themeColor="text1"/>
        </w:rPr>
      </w:pPr>
    </w:p>
    <w:p w14:paraId="3A0CADD4" w14:textId="13755E88" w:rsidR="00DB06EA" w:rsidRDefault="00DB06EA" w:rsidP="0087077E">
      <w:pPr>
        <w:rPr>
          <w:rFonts w:ascii="Calibri" w:hAnsi="Calibri"/>
          <w:color w:val="000000" w:themeColor="text1"/>
        </w:rPr>
      </w:pPr>
    </w:p>
    <w:p w14:paraId="18B849F2" w14:textId="70F987C7" w:rsidR="00DB06EA" w:rsidRDefault="00DB06EA" w:rsidP="0087077E">
      <w:pPr>
        <w:rPr>
          <w:rFonts w:ascii="Calibri" w:hAnsi="Calibri"/>
          <w:color w:val="000000" w:themeColor="text1"/>
        </w:rPr>
      </w:pPr>
    </w:p>
    <w:p w14:paraId="2FDAC658" w14:textId="76F7EAEB" w:rsidR="00DB06EA" w:rsidRDefault="00DB06EA" w:rsidP="0087077E">
      <w:pPr>
        <w:rPr>
          <w:rFonts w:ascii="Calibri" w:hAnsi="Calibri"/>
          <w:color w:val="000000" w:themeColor="text1"/>
        </w:rPr>
      </w:pPr>
    </w:p>
    <w:p w14:paraId="1FFC281E" w14:textId="279BCC5C" w:rsidR="00DB06EA" w:rsidRDefault="00DB06EA" w:rsidP="0087077E">
      <w:pPr>
        <w:rPr>
          <w:rFonts w:ascii="Calibri" w:hAnsi="Calibri"/>
          <w:color w:val="000000" w:themeColor="text1"/>
        </w:rPr>
      </w:pPr>
    </w:p>
    <w:p w14:paraId="1EFBA783" w14:textId="37560802" w:rsidR="00DB06EA" w:rsidRDefault="00DB06EA" w:rsidP="0087077E">
      <w:pPr>
        <w:rPr>
          <w:rFonts w:ascii="Calibri" w:hAnsi="Calibri"/>
          <w:color w:val="000000" w:themeColor="text1"/>
        </w:rPr>
      </w:pPr>
    </w:p>
    <w:p w14:paraId="7A7E1023" w14:textId="513DFFA2" w:rsidR="00DB06EA" w:rsidRDefault="00DB06EA" w:rsidP="0087077E">
      <w:pPr>
        <w:rPr>
          <w:rFonts w:ascii="Calibri" w:hAnsi="Calibri"/>
          <w:color w:val="000000" w:themeColor="text1"/>
        </w:rPr>
      </w:pPr>
    </w:p>
    <w:p w14:paraId="5284B980" w14:textId="48CD4090" w:rsidR="00DB06EA" w:rsidRDefault="00DB06EA" w:rsidP="0087077E">
      <w:pPr>
        <w:rPr>
          <w:rFonts w:ascii="Calibri" w:hAnsi="Calibri"/>
          <w:color w:val="000000" w:themeColor="text1"/>
        </w:rPr>
      </w:pPr>
    </w:p>
    <w:p w14:paraId="05329EB8" w14:textId="01FFBA7C" w:rsidR="00DB06EA" w:rsidRDefault="00DB06EA" w:rsidP="0087077E">
      <w:pPr>
        <w:rPr>
          <w:rFonts w:ascii="Calibri" w:hAnsi="Calibri"/>
          <w:color w:val="000000" w:themeColor="text1"/>
        </w:rPr>
      </w:pPr>
    </w:p>
    <w:p w14:paraId="4AA1DF05" w14:textId="3EF59098" w:rsidR="00DB06EA" w:rsidRDefault="00DB06EA" w:rsidP="0087077E">
      <w:pPr>
        <w:rPr>
          <w:rFonts w:ascii="Calibri" w:hAnsi="Calibri"/>
          <w:color w:val="000000" w:themeColor="text1"/>
        </w:rPr>
      </w:pPr>
    </w:p>
    <w:p w14:paraId="6DB8F686" w14:textId="77777777" w:rsidR="00DB06EA" w:rsidRDefault="00DB06EA" w:rsidP="0087077E">
      <w:pPr>
        <w:rPr>
          <w:rFonts w:ascii="Calibri" w:hAnsi="Calibri"/>
          <w:color w:val="000000" w:themeColor="text1"/>
        </w:rPr>
      </w:pPr>
    </w:p>
    <w:p w14:paraId="736DB91D" w14:textId="6BD674AE" w:rsidR="00DB06EA" w:rsidRDefault="00DB06EA" w:rsidP="00DB06EA">
      <w:pPr>
        <w:rPr>
          <w:rFonts w:ascii="Calibri" w:hAnsi="Calibri"/>
          <w:color w:val="215E99" w:themeColor="text2" w:themeTint="BF"/>
          <w:sz w:val="40"/>
          <w:szCs w:val="40"/>
        </w:rPr>
      </w:pPr>
      <w:r>
        <w:rPr>
          <w:rFonts w:ascii="Calibri" w:hAnsi="Calibri"/>
          <w:color w:val="215E99" w:themeColor="text2" w:themeTint="BF"/>
          <w:sz w:val="40"/>
          <w:szCs w:val="40"/>
        </w:rPr>
        <w:lastRenderedPageBreak/>
        <w:t>Simple User Interface</w:t>
      </w:r>
      <w:r w:rsidRPr="00C16002">
        <w:rPr>
          <w:rFonts w:ascii="Calibri" w:hAnsi="Calibri"/>
          <w:color w:val="215E99" w:themeColor="text2" w:themeTint="BF"/>
          <w:sz w:val="40"/>
          <w:szCs w:val="40"/>
        </w:rPr>
        <w:t>:</w:t>
      </w:r>
    </w:p>
    <w:p w14:paraId="1D4716BF" w14:textId="77777777" w:rsidR="00DB06EA" w:rsidRDefault="00DB06EA" w:rsidP="00DB06EA">
      <w:pPr>
        <w:rPr>
          <w:rFonts w:ascii="Calibri" w:hAnsi="Calibri"/>
          <w:color w:val="215E99" w:themeColor="text2" w:themeTint="BF"/>
          <w:sz w:val="40"/>
          <w:szCs w:val="40"/>
        </w:rPr>
      </w:pPr>
    </w:p>
    <w:p w14:paraId="4A5D5744" w14:textId="4B4067A4" w:rsidR="00A97012" w:rsidRDefault="00DB06EA" w:rsidP="0087077E">
      <w:pPr>
        <w:rPr>
          <w:rFonts w:ascii="Calibri" w:hAnsi="Calibri"/>
          <w:noProof/>
          <w:color w:val="000000" w:themeColor="text1"/>
        </w:rPr>
      </w:pPr>
      <w:r>
        <w:rPr>
          <w:rFonts w:ascii="Calibri" w:hAnsi="Calibri"/>
          <w:noProof/>
          <w:color w:val="000000" w:themeColor="text1"/>
        </w:rPr>
        <w:drawing>
          <wp:inline distT="0" distB="0" distL="0" distR="0" wp14:anchorId="008073F0" wp14:editId="68852318">
            <wp:extent cx="4147993" cy="4517136"/>
            <wp:effectExtent l="0" t="0" r="508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5-09-18 at 1.07.23 PM.png"/>
                    <pic:cNvPicPr/>
                  </pic:nvPicPr>
                  <pic:blipFill>
                    <a:blip r:embed="rId10">
                      <a:extLst>
                        <a:ext uri="{28A0092B-C50C-407E-A947-70E740481C1C}">
                          <a14:useLocalDpi xmlns:a14="http://schemas.microsoft.com/office/drawing/2010/main" val="0"/>
                        </a:ext>
                      </a:extLst>
                    </a:blip>
                    <a:stretch>
                      <a:fillRect/>
                    </a:stretch>
                  </pic:blipFill>
                  <pic:spPr>
                    <a:xfrm>
                      <a:off x="0" y="0"/>
                      <a:ext cx="4147993" cy="4517136"/>
                    </a:xfrm>
                    <a:prstGeom prst="rect">
                      <a:avLst/>
                    </a:prstGeom>
                  </pic:spPr>
                </pic:pic>
              </a:graphicData>
            </a:graphic>
          </wp:inline>
        </w:drawing>
      </w:r>
    </w:p>
    <w:p w14:paraId="00D4D8A5" w14:textId="0087F229" w:rsidR="00DB06EA" w:rsidRPr="00DB06EA" w:rsidRDefault="00DB06EA" w:rsidP="00DB06EA">
      <w:pPr>
        <w:rPr>
          <w:rFonts w:ascii="Calibri" w:hAnsi="Calibri"/>
        </w:rPr>
      </w:pPr>
    </w:p>
    <w:p w14:paraId="7A61B58E" w14:textId="117F09CD" w:rsidR="00DB06EA" w:rsidRDefault="00DB06EA" w:rsidP="00DB06EA">
      <w:pPr>
        <w:rPr>
          <w:rFonts w:ascii="Calibri" w:hAnsi="Calibri"/>
          <w:noProof/>
          <w:color w:val="000000" w:themeColor="text1"/>
        </w:rPr>
      </w:pPr>
    </w:p>
    <w:p w14:paraId="51A7B658" w14:textId="640E5A5C" w:rsidR="00DB06EA" w:rsidRPr="00DB06EA" w:rsidRDefault="00DB06EA" w:rsidP="00DB06EA">
      <w:pPr>
        <w:rPr>
          <w:rFonts w:ascii="Calibri" w:hAnsi="Calibri"/>
        </w:rPr>
      </w:pPr>
      <w:r w:rsidRPr="00DB06EA">
        <w:rPr>
          <w:rFonts w:ascii="Calibri" w:hAnsi="Calibri"/>
        </w:rPr>
        <w:t>The interface</w:t>
      </w:r>
      <w:r w:rsidR="00926C0C">
        <w:rPr>
          <w:rFonts w:ascii="Calibri" w:hAnsi="Calibri"/>
        </w:rPr>
        <w:t xml:space="preserve"> is pretty simple and intuitive,</w:t>
      </w:r>
      <w:r w:rsidRPr="00DB06EA">
        <w:rPr>
          <w:rFonts w:ascii="Calibri" w:hAnsi="Calibri"/>
        </w:rPr>
        <w:t xml:space="preserve"> prioritizes the most common user tasks (adjusting temperature, changing modes) while keeping advanced features accessibl</w:t>
      </w:r>
      <w:bookmarkStart w:id="2" w:name="_GoBack"/>
      <w:bookmarkEnd w:id="2"/>
      <w:r w:rsidRPr="00DB06EA">
        <w:rPr>
          <w:rFonts w:ascii="Calibri" w:hAnsi="Calibri"/>
        </w:rPr>
        <w:t>e but not cluttered. The dark theme with high contrast ensures readability, and the responsive design works well on both wall-mounted d</w:t>
      </w:r>
      <w:r w:rsidR="00926C0C">
        <w:rPr>
          <w:rFonts w:ascii="Calibri" w:hAnsi="Calibri"/>
        </w:rPr>
        <w:t xml:space="preserve">evices </w:t>
      </w:r>
      <w:r w:rsidRPr="00DB06EA">
        <w:rPr>
          <w:rFonts w:ascii="Calibri" w:hAnsi="Calibri"/>
        </w:rPr>
        <w:t>and mobile devices.</w:t>
      </w:r>
    </w:p>
    <w:sectPr w:rsidR="00DB06EA" w:rsidRPr="00DB06EA">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1947" w14:textId="77777777" w:rsidR="00074E4B" w:rsidRDefault="00074E4B" w:rsidP="0087077E">
      <w:pPr>
        <w:spacing w:after="0"/>
      </w:pPr>
      <w:r>
        <w:separator/>
      </w:r>
    </w:p>
  </w:endnote>
  <w:endnote w:type="continuationSeparator" w:id="0">
    <w:p w14:paraId="351028AD" w14:textId="77777777" w:rsidR="00074E4B" w:rsidRDefault="00074E4B" w:rsidP="00870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AE3E2" w14:textId="77777777" w:rsidR="00074E4B" w:rsidRDefault="00074E4B" w:rsidP="0087077E">
      <w:pPr>
        <w:spacing w:after="0"/>
      </w:pPr>
      <w:r>
        <w:separator/>
      </w:r>
    </w:p>
  </w:footnote>
  <w:footnote w:type="continuationSeparator" w:id="0">
    <w:p w14:paraId="69E4F405" w14:textId="77777777" w:rsidR="00074E4B" w:rsidRDefault="00074E4B" w:rsidP="008707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22126F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3304D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BA1FF0"/>
    <w:multiLevelType w:val="hybridMultilevel"/>
    <w:tmpl w:val="EBD4C07C"/>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48B3F44"/>
    <w:multiLevelType w:val="hybridMultilevel"/>
    <w:tmpl w:val="A1B2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911221"/>
    <w:multiLevelType w:val="hybridMultilevel"/>
    <w:tmpl w:val="405E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173E0"/>
    <w:multiLevelType w:val="hybridMultilevel"/>
    <w:tmpl w:val="2CE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61F4E"/>
    <w:multiLevelType w:val="hybridMultilevel"/>
    <w:tmpl w:val="4AA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4"/>
  </w:num>
  <w:num w:numId="5">
    <w:abstractNumId w:val="3"/>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EE"/>
    <w:rsid w:val="000378A0"/>
    <w:rsid w:val="00074E4B"/>
    <w:rsid w:val="0008151F"/>
    <w:rsid w:val="001657E9"/>
    <w:rsid w:val="002E7670"/>
    <w:rsid w:val="00336AB3"/>
    <w:rsid w:val="00365734"/>
    <w:rsid w:val="003D19D5"/>
    <w:rsid w:val="004A7D15"/>
    <w:rsid w:val="004D3160"/>
    <w:rsid w:val="00556E62"/>
    <w:rsid w:val="006040AA"/>
    <w:rsid w:val="006A4886"/>
    <w:rsid w:val="006A4F00"/>
    <w:rsid w:val="00705CDC"/>
    <w:rsid w:val="007439E1"/>
    <w:rsid w:val="007628F4"/>
    <w:rsid w:val="00780194"/>
    <w:rsid w:val="00795F97"/>
    <w:rsid w:val="007F4258"/>
    <w:rsid w:val="00815BCF"/>
    <w:rsid w:val="0087077E"/>
    <w:rsid w:val="008A5363"/>
    <w:rsid w:val="00926C0C"/>
    <w:rsid w:val="009A7B87"/>
    <w:rsid w:val="009E4CEE"/>
    <w:rsid w:val="009F7D1C"/>
    <w:rsid w:val="00A97012"/>
    <w:rsid w:val="00AF24E1"/>
    <w:rsid w:val="00B11DF3"/>
    <w:rsid w:val="00BD0518"/>
    <w:rsid w:val="00C16002"/>
    <w:rsid w:val="00C912E7"/>
    <w:rsid w:val="00D853C5"/>
    <w:rsid w:val="00DB06EA"/>
    <w:rsid w:val="00DE5FA0"/>
    <w:rsid w:val="00E64716"/>
    <w:rsid w:val="00ED0215"/>
    <w:rsid w:val="00F62CDA"/>
    <w:rsid w:val="00F77F90"/>
    <w:rsid w:val="00F905EB"/>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1912"/>
  <w15:docId w15:val="{23727D11-D0BB-464F-A57B-553462F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815BCF"/>
    <w:pPr>
      <w:ind w:left="720"/>
      <w:contextualSpacing/>
    </w:pPr>
  </w:style>
  <w:style w:type="character" w:styleId="FollowedHyperlink">
    <w:name w:val="FollowedHyperlink"/>
    <w:basedOn w:val="DefaultParagraphFont"/>
    <w:semiHidden/>
    <w:unhideWhenUsed/>
    <w:rsid w:val="004D3160"/>
    <w:rPr>
      <w:color w:val="96607D" w:themeColor="followedHyperlink"/>
      <w:u w:val="single"/>
    </w:rPr>
  </w:style>
  <w:style w:type="character" w:styleId="UnresolvedMention">
    <w:name w:val="Unresolved Mention"/>
    <w:basedOn w:val="DefaultParagraphFont"/>
    <w:uiPriority w:val="99"/>
    <w:semiHidden/>
    <w:unhideWhenUsed/>
    <w:rsid w:val="009A7B87"/>
    <w:rPr>
      <w:color w:val="605E5C"/>
      <w:shd w:val="clear" w:color="auto" w:fill="E1DFDD"/>
    </w:rPr>
  </w:style>
  <w:style w:type="paragraph" w:styleId="Header">
    <w:name w:val="header"/>
    <w:basedOn w:val="Normal"/>
    <w:link w:val="HeaderChar"/>
    <w:unhideWhenUsed/>
    <w:rsid w:val="0087077E"/>
    <w:pPr>
      <w:tabs>
        <w:tab w:val="center" w:pos="4680"/>
        <w:tab w:val="right" w:pos="9360"/>
      </w:tabs>
      <w:spacing w:after="0"/>
    </w:pPr>
  </w:style>
  <w:style w:type="character" w:customStyle="1" w:styleId="HeaderChar">
    <w:name w:val="Header Char"/>
    <w:basedOn w:val="DefaultParagraphFont"/>
    <w:link w:val="Header"/>
    <w:rsid w:val="0087077E"/>
  </w:style>
  <w:style w:type="paragraph" w:styleId="Footer">
    <w:name w:val="footer"/>
    <w:basedOn w:val="Normal"/>
    <w:link w:val="FooterChar"/>
    <w:unhideWhenUsed/>
    <w:rsid w:val="0087077E"/>
    <w:pPr>
      <w:tabs>
        <w:tab w:val="center" w:pos="4680"/>
        <w:tab w:val="right" w:pos="9360"/>
      </w:tabs>
      <w:spacing w:after="0"/>
    </w:pPr>
  </w:style>
  <w:style w:type="character" w:customStyle="1" w:styleId="FooterChar">
    <w:name w:val="Footer Char"/>
    <w:basedOn w:val="DefaultParagraphFont"/>
    <w:link w:val="Footer"/>
    <w:rsid w:val="0087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786">
      <w:bodyDiv w:val="1"/>
      <w:marLeft w:val="0"/>
      <w:marRight w:val="0"/>
      <w:marTop w:val="0"/>
      <w:marBottom w:val="0"/>
      <w:divBdr>
        <w:top w:val="none" w:sz="0" w:space="0" w:color="auto"/>
        <w:left w:val="none" w:sz="0" w:space="0" w:color="auto"/>
        <w:bottom w:val="none" w:sz="0" w:space="0" w:color="auto"/>
        <w:right w:val="none" w:sz="0" w:space="0" w:color="auto"/>
      </w:divBdr>
    </w:div>
    <w:div w:id="176432827">
      <w:bodyDiv w:val="1"/>
      <w:marLeft w:val="0"/>
      <w:marRight w:val="0"/>
      <w:marTop w:val="0"/>
      <w:marBottom w:val="0"/>
      <w:divBdr>
        <w:top w:val="none" w:sz="0" w:space="0" w:color="auto"/>
        <w:left w:val="none" w:sz="0" w:space="0" w:color="auto"/>
        <w:bottom w:val="none" w:sz="0" w:space="0" w:color="auto"/>
        <w:right w:val="none" w:sz="0" w:space="0" w:color="auto"/>
      </w:divBdr>
    </w:div>
    <w:div w:id="586619563">
      <w:bodyDiv w:val="1"/>
      <w:marLeft w:val="0"/>
      <w:marRight w:val="0"/>
      <w:marTop w:val="0"/>
      <w:marBottom w:val="0"/>
      <w:divBdr>
        <w:top w:val="none" w:sz="0" w:space="0" w:color="auto"/>
        <w:left w:val="none" w:sz="0" w:space="0" w:color="auto"/>
        <w:bottom w:val="none" w:sz="0" w:space="0" w:color="auto"/>
        <w:right w:val="none" w:sz="0" w:space="0" w:color="auto"/>
      </w:divBdr>
    </w:div>
    <w:div w:id="609822312">
      <w:bodyDiv w:val="1"/>
      <w:marLeft w:val="0"/>
      <w:marRight w:val="0"/>
      <w:marTop w:val="0"/>
      <w:marBottom w:val="0"/>
      <w:divBdr>
        <w:top w:val="none" w:sz="0" w:space="0" w:color="auto"/>
        <w:left w:val="none" w:sz="0" w:space="0" w:color="auto"/>
        <w:bottom w:val="none" w:sz="0" w:space="0" w:color="auto"/>
        <w:right w:val="none" w:sz="0" w:space="0" w:color="auto"/>
      </w:divBdr>
    </w:div>
    <w:div w:id="1092818677">
      <w:bodyDiv w:val="1"/>
      <w:marLeft w:val="0"/>
      <w:marRight w:val="0"/>
      <w:marTop w:val="0"/>
      <w:marBottom w:val="0"/>
      <w:divBdr>
        <w:top w:val="none" w:sz="0" w:space="0" w:color="auto"/>
        <w:left w:val="none" w:sz="0" w:space="0" w:color="auto"/>
        <w:bottom w:val="none" w:sz="0" w:space="0" w:color="auto"/>
        <w:right w:val="none" w:sz="0" w:space="0" w:color="auto"/>
      </w:divBdr>
    </w:div>
    <w:div w:id="1283195384">
      <w:bodyDiv w:val="1"/>
      <w:marLeft w:val="0"/>
      <w:marRight w:val="0"/>
      <w:marTop w:val="0"/>
      <w:marBottom w:val="0"/>
      <w:divBdr>
        <w:top w:val="none" w:sz="0" w:space="0" w:color="auto"/>
        <w:left w:val="none" w:sz="0" w:space="0" w:color="auto"/>
        <w:bottom w:val="none" w:sz="0" w:space="0" w:color="auto"/>
        <w:right w:val="none" w:sz="0" w:space="0" w:color="auto"/>
      </w:divBdr>
    </w:div>
    <w:div w:id="1313026507">
      <w:bodyDiv w:val="1"/>
      <w:marLeft w:val="0"/>
      <w:marRight w:val="0"/>
      <w:marTop w:val="0"/>
      <w:marBottom w:val="0"/>
      <w:divBdr>
        <w:top w:val="none" w:sz="0" w:space="0" w:color="auto"/>
        <w:left w:val="none" w:sz="0" w:space="0" w:color="auto"/>
        <w:bottom w:val="none" w:sz="0" w:space="0" w:color="auto"/>
        <w:right w:val="none" w:sz="0" w:space="0" w:color="auto"/>
      </w:divBdr>
    </w:div>
    <w:div w:id="1315185422">
      <w:bodyDiv w:val="1"/>
      <w:marLeft w:val="0"/>
      <w:marRight w:val="0"/>
      <w:marTop w:val="0"/>
      <w:marBottom w:val="0"/>
      <w:divBdr>
        <w:top w:val="none" w:sz="0" w:space="0" w:color="auto"/>
        <w:left w:val="none" w:sz="0" w:space="0" w:color="auto"/>
        <w:bottom w:val="none" w:sz="0" w:space="0" w:color="auto"/>
        <w:right w:val="none" w:sz="0" w:space="0" w:color="auto"/>
      </w:divBdr>
    </w:div>
    <w:div w:id="1678264849">
      <w:bodyDiv w:val="1"/>
      <w:marLeft w:val="0"/>
      <w:marRight w:val="0"/>
      <w:marTop w:val="0"/>
      <w:marBottom w:val="0"/>
      <w:divBdr>
        <w:top w:val="none" w:sz="0" w:space="0" w:color="auto"/>
        <w:left w:val="none" w:sz="0" w:space="0" w:color="auto"/>
        <w:bottom w:val="none" w:sz="0" w:space="0" w:color="auto"/>
        <w:right w:val="none" w:sz="0" w:space="0" w:color="auto"/>
      </w:divBdr>
    </w:div>
    <w:div w:id="2068216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410</Words>
  <Characters>2571</Characters>
  <Application>Microsoft Office Word</Application>
  <DocSecurity>0</DocSecurity>
  <Lines>55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Microsoft Office User</cp:lastModifiedBy>
  <cp:revision>5</cp:revision>
  <dcterms:created xsi:type="dcterms:W3CDTF">2025-09-18T12:09:00Z</dcterms:created>
  <dcterms:modified xsi:type="dcterms:W3CDTF">2025-09-18T17:16:00Z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